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143751" w14:paraId="4EB5104A" w14:textId="77777777" w:rsidTr="00F740EF">
        <w:tc>
          <w:tcPr>
            <w:tcW w:w="1908" w:type="dxa"/>
          </w:tcPr>
          <w:p w14:paraId="54BFFD5A" w14:textId="77777777" w:rsidR="00143751" w:rsidRDefault="00143751" w:rsidP="00F740EF">
            <w:pPr>
              <w:jc w:val="center"/>
              <w:rPr>
                <w:rFonts w:ascii="Comic Sans MS" w:hAnsi="Comic Sans MS"/>
                <w:sz w:val="36"/>
              </w:rPr>
            </w:pPr>
            <w:r w:rsidRPr="009F7E7B">
              <w:rPr>
                <w:rFonts w:ascii="Comic Sans MS" w:hAnsi="Comic Sans MS"/>
                <w:sz w:val="36"/>
              </w:rPr>
              <w:t>Monday</w:t>
            </w:r>
          </w:p>
          <w:p w14:paraId="64674B72" w14:textId="25C8013F" w:rsidR="00143751" w:rsidRPr="009F7E7B" w:rsidRDefault="00A36C1A" w:rsidP="00F740EF">
            <w:pPr>
              <w:jc w:val="center"/>
              <w:rPr>
                <w:rFonts w:ascii="Comic Sans MS" w:hAnsi="Comic Sans MS"/>
                <w:sz w:val="36"/>
              </w:rPr>
            </w:pPr>
            <w:r>
              <w:rPr>
                <w:rFonts w:ascii="Comic Sans MS" w:hAnsi="Comic Sans MS"/>
                <w:sz w:val="36"/>
              </w:rPr>
              <w:t>5</w:t>
            </w:r>
          </w:p>
        </w:tc>
        <w:tc>
          <w:tcPr>
            <w:tcW w:w="6948" w:type="dxa"/>
          </w:tcPr>
          <w:p w14:paraId="69C647E0" w14:textId="77777777" w:rsidR="00143751" w:rsidRDefault="00775D23" w:rsidP="00F740EF">
            <w:r>
              <w:t>*****No S</w:t>
            </w:r>
            <w:r w:rsidR="00143751">
              <w:t>chool</w:t>
            </w:r>
            <w:r>
              <w:t>-</w:t>
            </w:r>
            <w:r w:rsidR="00143751">
              <w:t xml:space="preserve">  Labor Day *** Enjoy your safe weekend!!  </w:t>
            </w:r>
          </w:p>
          <w:p w14:paraId="76C0590D" w14:textId="77777777" w:rsidR="00143751" w:rsidRPr="00EF69D9" w:rsidRDefault="00143751" w:rsidP="00F740EF">
            <w:pPr>
              <w:rPr>
                <w:sz w:val="22"/>
                <w:szCs w:val="22"/>
              </w:rPr>
            </w:pPr>
          </w:p>
          <w:p w14:paraId="4C255184" w14:textId="77777777" w:rsidR="00143751" w:rsidRDefault="00143751" w:rsidP="00F740EF"/>
        </w:tc>
      </w:tr>
      <w:tr w:rsidR="00143751" w14:paraId="7AC8516C" w14:textId="77777777" w:rsidTr="00F740EF">
        <w:tc>
          <w:tcPr>
            <w:tcW w:w="1908" w:type="dxa"/>
          </w:tcPr>
          <w:p w14:paraId="133ED0D6" w14:textId="77777777" w:rsidR="00143751" w:rsidRDefault="00143751" w:rsidP="00F740EF">
            <w:pPr>
              <w:jc w:val="center"/>
              <w:rPr>
                <w:rFonts w:ascii="Comic Sans MS" w:hAnsi="Comic Sans MS"/>
                <w:sz w:val="36"/>
              </w:rPr>
            </w:pPr>
            <w:r w:rsidRPr="009F7E7B">
              <w:rPr>
                <w:rFonts w:ascii="Comic Sans MS" w:hAnsi="Comic Sans MS"/>
                <w:sz w:val="36"/>
              </w:rPr>
              <w:t>Tuesday</w:t>
            </w:r>
          </w:p>
          <w:p w14:paraId="6BDE4F12" w14:textId="0EBA8D36" w:rsidR="00143751" w:rsidRPr="009F7E7B" w:rsidRDefault="00A36C1A" w:rsidP="00F740EF">
            <w:pPr>
              <w:jc w:val="center"/>
              <w:rPr>
                <w:rFonts w:ascii="Comic Sans MS" w:hAnsi="Comic Sans MS"/>
                <w:sz w:val="36"/>
              </w:rPr>
            </w:pPr>
            <w:r>
              <w:rPr>
                <w:rFonts w:ascii="Comic Sans MS" w:hAnsi="Comic Sans MS"/>
                <w:sz w:val="36"/>
              </w:rPr>
              <w:t>6</w:t>
            </w:r>
          </w:p>
        </w:tc>
        <w:tc>
          <w:tcPr>
            <w:tcW w:w="6948" w:type="dxa"/>
          </w:tcPr>
          <w:p w14:paraId="4A8C619F" w14:textId="77777777" w:rsidR="00143751" w:rsidRDefault="00143751" w:rsidP="00F740EF">
            <w:r>
              <w:t>What is our name?  Celebrating the letters of our name &amp; why?</w:t>
            </w:r>
          </w:p>
          <w:p w14:paraId="0689E2D0" w14:textId="77777777" w:rsidR="00143751" w:rsidRDefault="00143751" w:rsidP="00F740EF">
            <w:r>
              <w:t>Shared reading “</w:t>
            </w:r>
            <w:proofErr w:type="spellStart"/>
            <w:r>
              <w:t>Chrysthanimum</w:t>
            </w:r>
            <w:proofErr w:type="spellEnd"/>
            <w:r>
              <w:t xml:space="preserve">”  </w:t>
            </w:r>
          </w:p>
          <w:p w14:paraId="72CEF510" w14:textId="77777777" w:rsidR="00143751" w:rsidRDefault="00143751" w:rsidP="00F740EF">
            <w:r>
              <w:t>Introduce our file folder game shelf- focus on up to 6</w:t>
            </w:r>
          </w:p>
          <w:p w14:paraId="089C6D2A" w14:textId="77777777" w:rsidR="00143751" w:rsidRDefault="00143751" w:rsidP="00F740EF">
            <w:r>
              <w:t>What does our Art shelf look like?  How we can use it</w:t>
            </w:r>
          </w:p>
          <w:p w14:paraId="74148B98" w14:textId="77777777" w:rsidR="00143751" w:rsidRDefault="00143751" w:rsidP="00F740EF">
            <w:r>
              <w:t>Focus on patterns.  Using body movements and colors to create</w:t>
            </w:r>
          </w:p>
          <w:p w14:paraId="533C2DEB" w14:textId="77777777" w:rsidR="00143751" w:rsidRDefault="00143751" w:rsidP="00F740EF">
            <w:r>
              <w:t>Bus safety reviews with Mr. JEREMY</w:t>
            </w:r>
          </w:p>
          <w:p w14:paraId="46BA7932" w14:textId="77777777" w:rsidR="00143751" w:rsidRPr="00EF69D9" w:rsidRDefault="00143751" w:rsidP="00F740EF">
            <w:pPr>
              <w:rPr>
                <w:sz w:val="22"/>
                <w:szCs w:val="22"/>
              </w:rPr>
            </w:pPr>
            <w:r>
              <w:t>Guided discovery using scissors</w:t>
            </w:r>
            <w:r w:rsidR="00571B62">
              <w:t xml:space="preserve">---safety and techniques </w:t>
            </w:r>
          </w:p>
        </w:tc>
      </w:tr>
      <w:tr w:rsidR="00143751" w14:paraId="68214269" w14:textId="77777777" w:rsidTr="00F740EF">
        <w:tc>
          <w:tcPr>
            <w:tcW w:w="1908" w:type="dxa"/>
          </w:tcPr>
          <w:p w14:paraId="71E88967" w14:textId="77777777" w:rsidR="00143751" w:rsidRDefault="00143751" w:rsidP="00F740EF">
            <w:pPr>
              <w:jc w:val="center"/>
              <w:rPr>
                <w:rFonts w:ascii="Comic Sans MS" w:hAnsi="Comic Sans MS"/>
                <w:sz w:val="36"/>
              </w:rPr>
            </w:pPr>
            <w:r w:rsidRPr="009F7E7B">
              <w:rPr>
                <w:rFonts w:ascii="Comic Sans MS" w:hAnsi="Comic Sans MS"/>
                <w:sz w:val="36"/>
              </w:rPr>
              <w:t>Wednesday</w:t>
            </w:r>
          </w:p>
          <w:p w14:paraId="00EC274A" w14:textId="5259C3DF" w:rsidR="00143751" w:rsidRPr="009F7E7B" w:rsidRDefault="00A36C1A" w:rsidP="00F740EF">
            <w:pPr>
              <w:jc w:val="center"/>
              <w:rPr>
                <w:rFonts w:ascii="Comic Sans MS" w:hAnsi="Comic Sans MS"/>
                <w:sz w:val="36"/>
              </w:rPr>
            </w:pPr>
            <w:r>
              <w:rPr>
                <w:rFonts w:ascii="Comic Sans MS" w:hAnsi="Comic Sans MS"/>
                <w:sz w:val="36"/>
              </w:rPr>
              <w:t>7</w:t>
            </w:r>
          </w:p>
        </w:tc>
        <w:tc>
          <w:tcPr>
            <w:tcW w:w="6948" w:type="dxa"/>
          </w:tcPr>
          <w:p w14:paraId="7EABE086" w14:textId="77777777" w:rsidR="00143751" w:rsidRPr="000B11C0" w:rsidRDefault="00143751" w:rsidP="00F740EF">
            <w:pPr>
              <w:rPr>
                <w:sz w:val="22"/>
                <w:szCs w:val="22"/>
              </w:rPr>
            </w:pPr>
            <w:r w:rsidRPr="000B11C0">
              <w:rPr>
                <w:sz w:val="22"/>
                <w:szCs w:val="22"/>
              </w:rPr>
              <w:t>Shared reading “Wanted Best Friend” – how to be a friend to others</w:t>
            </w:r>
          </w:p>
          <w:p w14:paraId="22D1800D" w14:textId="77777777" w:rsidR="00143751" w:rsidRDefault="00143751" w:rsidP="00F740EF">
            <w:r>
              <w:t>Model and practice ways to be a frien</w:t>
            </w:r>
            <w:r w:rsidR="00775D23">
              <w:t>d</w:t>
            </w:r>
          </w:p>
          <w:p w14:paraId="5A2A2C0B" w14:textId="77777777" w:rsidR="00143751" w:rsidRPr="000B11C0" w:rsidRDefault="00775D23" w:rsidP="00F740EF">
            <w:pPr>
              <w:rPr>
                <w:sz w:val="22"/>
                <w:szCs w:val="22"/>
              </w:rPr>
            </w:pPr>
            <w:r>
              <w:rPr>
                <w:sz w:val="22"/>
                <w:szCs w:val="22"/>
              </w:rPr>
              <w:t>B</w:t>
            </w:r>
            <w:r w:rsidR="00143751">
              <w:rPr>
                <w:sz w:val="22"/>
                <w:szCs w:val="22"/>
              </w:rPr>
              <w:t>rainstorming</w:t>
            </w:r>
            <w:r w:rsidR="00143751" w:rsidRPr="000B11C0">
              <w:rPr>
                <w:sz w:val="22"/>
                <w:szCs w:val="22"/>
              </w:rPr>
              <w:t xml:space="preserve"> our classroom “Hopes and </w:t>
            </w:r>
            <w:proofErr w:type="gramStart"/>
            <w:r w:rsidR="00143751" w:rsidRPr="000B11C0">
              <w:rPr>
                <w:sz w:val="22"/>
                <w:szCs w:val="22"/>
              </w:rPr>
              <w:t>Dreams”  Generate</w:t>
            </w:r>
            <w:proofErr w:type="gramEnd"/>
            <w:r w:rsidR="00143751" w:rsidRPr="000B11C0">
              <w:rPr>
                <w:sz w:val="22"/>
                <w:szCs w:val="22"/>
              </w:rPr>
              <w:t xml:space="preserve"> ideas for our own dreams </w:t>
            </w:r>
            <w:r w:rsidR="00143751">
              <w:rPr>
                <w:sz w:val="22"/>
                <w:szCs w:val="22"/>
              </w:rPr>
              <w:t>Shared reading “Giraffes Can’t Dance”</w:t>
            </w:r>
          </w:p>
          <w:p w14:paraId="1EE87A1D" w14:textId="77777777" w:rsidR="00143751" w:rsidRDefault="00143751" w:rsidP="00F740EF">
            <w:r>
              <w:t>Student creation geometric block pattern/create duplicate own</w:t>
            </w:r>
          </w:p>
          <w:p w14:paraId="57A17563" w14:textId="77777777" w:rsidR="00143751" w:rsidRDefault="00143751" w:rsidP="00F740EF">
            <w:r>
              <w:t>Music and movement with Mrs. Sarah</w:t>
            </w:r>
            <w:r>
              <w:t xml:space="preserve"> Day 1 </w:t>
            </w:r>
            <w:r>
              <w:sym w:font="Wingdings" w:char="F04A"/>
            </w:r>
          </w:p>
        </w:tc>
      </w:tr>
      <w:tr w:rsidR="00143751" w14:paraId="32FD3878" w14:textId="77777777" w:rsidTr="00F740EF">
        <w:tc>
          <w:tcPr>
            <w:tcW w:w="1908" w:type="dxa"/>
          </w:tcPr>
          <w:p w14:paraId="5EFDA21D" w14:textId="77777777" w:rsidR="00143751" w:rsidRDefault="00143751" w:rsidP="00F740EF">
            <w:pPr>
              <w:jc w:val="center"/>
              <w:rPr>
                <w:rFonts w:ascii="Comic Sans MS" w:hAnsi="Comic Sans MS"/>
                <w:sz w:val="36"/>
              </w:rPr>
            </w:pPr>
            <w:r w:rsidRPr="009F7E7B">
              <w:rPr>
                <w:rFonts w:ascii="Comic Sans MS" w:hAnsi="Comic Sans MS"/>
                <w:sz w:val="36"/>
              </w:rPr>
              <w:t>Thursday</w:t>
            </w:r>
          </w:p>
          <w:p w14:paraId="434128EC" w14:textId="45655645" w:rsidR="00143751" w:rsidRPr="009F7E7B" w:rsidRDefault="00A36C1A" w:rsidP="00F740EF">
            <w:pPr>
              <w:jc w:val="center"/>
              <w:rPr>
                <w:rFonts w:ascii="Comic Sans MS" w:hAnsi="Comic Sans MS"/>
                <w:sz w:val="36"/>
              </w:rPr>
            </w:pPr>
            <w:r>
              <w:rPr>
                <w:rFonts w:ascii="Comic Sans MS" w:hAnsi="Comic Sans MS"/>
                <w:sz w:val="36"/>
              </w:rPr>
              <w:t>8</w:t>
            </w:r>
          </w:p>
        </w:tc>
        <w:tc>
          <w:tcPr>
            <w:tcW w:w="6948" w:type="dxa"/>
          </w:tcPr>
          <w:p w14:paraId="35CBBF46" w14:textId="77777777" w:rsidR="00143751" w:rsidRDefault="00143751" w:rsidP="00F740EF">
            <w:r>
              <w:t>Shared reading “The Bear Who Wouldn’t Share”</w:t>
            </w:r>
          </w:p>
          <w:p w14:paraId="6475BC97" w14:textId="77777777" w:rsidR="00143751" w:rsidRDefault="00143751" w:rsidP="00F740EF">
            <w:r>
              <w:t>Discovering the san</w:t>
            </w:r>
            <w:r>
              <w:t>d table</w:t>
            </w:r>
            <w:r w:rsidR="00775D23">
              <w:t xml:space="preserve"> &amp; art easel </w:t>
            </w:r>
          </w:p>
          <w:p w14:paraId="13D0D6BB" w14:textId="77777777" w:rsidR="00143751" w:rsidRDefault="00143751" w:rsidP="00F740EF">
            <w:r>
              <w:t>Chalkboards and chalk model and practice with Math</w:t>
            </w:r>
          </w:p>
          <w:p w14:paraId="4DCA90A9" w14:textId="77777777" w:rsidR="00143751" w:rsidRDefault="00143751" w:rsidP="00F740EF">
            <w:r>
              <w:t>Model and practice using glue &amp; watercolor paints</w:t>
            </w:r>
          </w:p>
          <w:p w14:paraId="6F1C7D3B" w14:textId="77777777" w:rsidR="00143751" w:rsidRDefault="00143751" w:rsidP="00F740EF">
            <w:r>
              <w:t>***Bring in and share a small stuffed animal**I have extras here</w:t>
            </w:r>
          </w:p>
        </w:tc>
      </w:tr>
      <w:tr w:rsidR="00143751" w14:paraId="1CA5A778" w14:textId="77777777" w:rsidTr="00F740EF">
        <w:tc>
          <w:tcPr>
            <w:tcW w:w="1908" w:type="dxa"/>
          </w:tcPr>
          <w:p w14:paraId="376C2D22" w14:textId="77777777" w:rsidR="00143751" w:rsidRDefault="00143751" w:rsidP="00F740EF">
            <w:pPr>
              <w:jc w:val="center"/>
              <w:rPr>
                <w:rFonts w:ascii="Comic Sans MS" w:hAnsi="Comic Sans MS"/>
                <w:sz w:val="36"/>
              </w:rPr>
            </w:pPr>
            <w:r w:rsidRPr="009F7E7B">
              <w:rPr>
                <w:rFonts w:ascii="Comic Sans MS" w:hAnsi="Comic Sans MS"/>
                <w:sz w:val="36"/>
              </w:rPr>
              <w:t>Friday</w:t>
            </w:r>
          </w:p>
          <w:p w14:paraId="4C0C4D83" w14:textId="5B1268B8" w:rsidR="00143751" w:rsidRPr="009F7E7B" w:rsidRDefault="00A36C1A" w:rsidP="00F740EF">
            <w:pPr>
              <w:jc w:val="center"/>
              <w:rPr>
                <w:rFonts w:ascii="Comic Sans MS" w:hAnsi="Comic Sans MS"/>
                <w:sz w:val="36"/>
              </w:rPr>
            </w:pPr>
            <w:r>
              <w:rPr>
                <w:rFonts w:ascii="Comic Sans MS" w:hAnsi="Comic Sans MS"/>
                <w:sz w:val="36"/>
              </w:rPr>
              <w:t>9</w:t>
            </w:r>
            <w:bookmarkStart w:id="0" w:name="_GoBack"/>
            <w:bookmarkEnd w:id="0"/>
          </w:p>
        </w:tc>
        <w:tc>
          <w:tcPr>
            <w:tcW w:w="6948" w:type="dxa"/>
          </w:tcPr>
          <w:p w14:paraId="0F068478" w14:textId="77777777" w:rsidR="00143751" w:rsidRDefault="00143751" w:rsidP="00F740EF">
            <w:r>
              <w:t xml:space="preserve">***All school morning </w:t>
            </w:r>
            <w:proofErr w:type="gramStart"/>
            <w:r>
              <w:t>meeting</w:t>
            </w:r>
            <w:proofErr w:type="gramEnd"/>
            <w:r>
              <w:t>-All are invited 10:25-10:40—WE WILL INTRODUCE THE KINDERGARTEN CLASSROOMS</w:t>
            </w:r>
          </w:p>
          <w:p w14:paraId="081495F6" w14:textId="77777777" w:rsidR="00143751" w:rsidRDefault="00143751" w:rsidP="00F740EF">
            <w:r>
              <w:t>Discover visual and non visual differences in people-finish our hallway people display using our face pictures &amp; clothing colors</w:t>
            </w:r>
          </w:p>
          <w:p w14:paraId="18C9B1D8" w14:textId="77777777" w:rsidR="00143751" w:rsidRDefault="00143751" w:rsidP="00F740EF">
            <w:r>
              <w:t>Shared Reading</w:t>
            </w:r>
            <w:proofErr w:type="gramStart"/>
            <w:r>
              <w:t>—“</w:t>
            </w:r>
            <w:proofErr w:type="gramEnd"/>
            <w:r>
              <w:t>Hooray For Me”</w:t>
            </w:r>
          </w:p>
          <w:p w14:paraId="0CB87D25" w14:textId="77777777" w:rsidR="00143751" w:rsidRDefault="00143751" w:rsidP="00F740EF">
            <w:r>
              <w:t xml:space="preserve">Writers write about what they see-writing related </w:t>
            </w:r>
          </w:p>
        </w:tc>
      </w:tr>
    </w:tbl>
    <w:p w14:paraId="1A1674D2" w14:textId="77777777" w:rsidR="00143751" w:rsidRDefault="00143751" w:rsidP="00143751">
      <w:r>
        <w:rPr>
          <w:rFonts w:ascii="Helvetica" w:hAnsi="Helvetica" w:cs="Helvetica"/>
          <w:noProof/>
        </w:rPr>
        <w:drawing>
          <wp:anchor distT="0" distB="0" distL="114300" distR="114300" simplePos="0" relativeHeight="251661312" behindDoc="1" locked="0" layoutInCell="1" allowOverlap="1" wp14:anchorId="0D604974" wp14:editId="41EEAFE5">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7CDECC57" wp14:editId="0A5211E1">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0984AA5A" wp14:editId="4187E85B">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A8C680A" w14:textId="77777777" w:rsidR="00143751" w:rsidRDefault="00143751" w:rsidP="00143751"/>
    <w:p w14:paraId="278039FA" w14:textId="77777777" w:rsidR="00143751" w:rsidRDefault="00143751" w:rsidP="00143751"/>
    <w:p w14:paraId="7D3CE656" w14:textId="77777777" w:rsidR="00143751" w:rsidRDefault="00143751" w:rsidP="00143751"/>
    <w:p w14:paraId="245D6C20" w14:textId="77777777" w:rsidR="00143751" w:rsidRDefault="00143751" w:rsidP="00143751"/>
    <w:p w14:paraId="2F09DD45" w14:textId="77777777" w:rsidR="00143751" w:rsidRPr="00FE415C" w:rsidRDefault="00143751" w:rsidP="00143751">
      <w:pPr>
        <w:rPr>
          <w:rFonts w:ascii="Comic Sans MS" w:hAnsi="Comic Sans MS" w:cs="Helvetica"/>
          <w:noProof/>
        </w:rPr>
      </w:pPr>
    </w:p>
    <w:p w14:paraId="287A6B25" w14:textId="77777777" w:rsidR="00143751" w:rsidRPr="00FE415C" w:rsidRDefault="00143751" w:rsidP="00143751">
      <w:pPr>
        <w:rPr>
          <w:rFonts w:ascii="Comic Sans MS" w:hAnsi="Comic Sans MS" w:cs="Helvetica"/>
          <w:noProof/>
        </w:rPr>
      </w:pPr>
    </w:p>
    <w:p w14:paraId="7B6D446D" w14:textId="77777777" w:rsidR="00143751" w:rsidRPr="00FE415C" w:rsidRDefault="00143751" w:rsidP="00143751">
      <w:pPr>
        <w:rPr>
          <w:rFonts w:ascii="Comic Sans MS" w:hAnsi="Comic Sans MS" w:cs="Helvetica"/>
          <w:noProof/>
        </w:rPr>
      </w:pPr>
    </w:p>
    <w:p w14:paraId="29E70F92" w14:textId="77777777" w:rsidR="00143751" w:rsidRPr="00FE415C" w:rsidRDefault="00143751" w:rsidP="00143751">
      <w:pPr>
        <w:rPr>
          <w:rFonts w:ascii="Comic Sans MS" w:hAnsi="Comic Sans MS" w:cs="Helvetica"/>
          <w:noProof/>
        </w:rPr>
      </w:pPr>
    </w:p>
    <w:p w14:paraId="204D2530" w14:textId="77777777" w:rsidR="00143751" w:rsidRPr="00FE415C" w:rsidRDefault="00143751" w:rsidP="00143751">
      <w:pPr>
        <w:rPr>
          <w:rFonts w:ascii="Comic Sans MS" w:hAnsi="Comic Sans MS" w:cs="Helvetica"/>
          <w:noProof/>
        </w:rPr>
      </w:pPr>
    </w:p>
    <w:p w14:paraId="4A987169" w14:textId="77777777" w:rsidR="00143751" w:rsidRPr="00FE415C" w:rsidRDefault="00143751" w:rsidP="00143751">
      <w:pPr>
        <w:rPr>
          <w:rFonts w:ascii="Comic Sans MS" w:hAnsi="Comic Sans MS" w:cs="Helvetica"/>
          <w:noProof/>
        </w:rPr>
      </w:pPr>
    </w:p>
    <w:p w14:paraId="5543B437" w14:textId="77777777" w:rsidR="00143751" w:rsidRDefault="00143751" w:rsidP="00143751">
      <w:pPr>
        <w:rPr>
          <w:rFonts w:ascii="Comic Sans MS" w:hAnsi="Comic Sans MS"/>
        </w:rPr>
      </w:pPr>
    </w:p>
    <w:p w14:paraId="2165917A" w14:textId="77777777" w:rsidR="00143751" w:rsidRDefault="00143751" w:rsidP="00143751">
      <w:pPr>
        <w:rPr>
          <w:rFonts w:ascii="Comic Sans MS" w:hAnsi="Comic Sans MS"/>
        </w:rPr>
      </w:pPr>
    </w:p>
    <w:p w14:paraId="508AB396" w14:textId="77777777" w:rsidR="00143751" w:rsidRDefault="00143751" w:rsidP="00143751">
      <w:pPr>
        <w:rPr>
          <w:rFonts w:ascii="Comic Sans MS" w:hAnsi="Comic Sans MS"/>
        </w:rPr>
      </w:pPr>
    </w:p>
    <w:p w14:paraId="74185928" w14:textId="77777777" w:rsidR="00143751" w:rsidRDefault="00143751" w:rsidP="00143751">
      <w:pPr>
        <w:rPr>
          <w:rFonts w:ascii="Comic Sans MS" w:hAnsi="Comic Sans MS"/>
        </w:rPr>
      </w:pPr>
    </w:p>
    <w:p w14:paraId="6521414D" w14:textId="77777777" w:rsidR="00143751" w:rsidRDefault="00143751" w:rsidP="00143751">
      <w:pPr>
        <w:rPr>
          <w:rFonts w:ascii="Comic Sans MS" w:hAnsi="Comic Sans MS"/>
        </w:rPr>
      </w:pPr>
    </w:p>
    <w:p w14:paraId="47D304DC" w14:textId="77777777" w:rsidR="00143751" w:rsidRDefault="00143751" w:rsidP="00143751">
      <w:pPr>
        <w:rPr>
          <w:rFonts w:ascii="Comic Sans MS" w:hAnsi="Comic Sans MS"/>
        </w:rPr>
      </w:pPr>
    </w:p>
    <w:p w14:paraId="056E3641" w14:textId="77777777" w:rsidR="00143751" w:rsidRDefault="00143751" w:rsidP="00143751">
      <w:pPr>
        <w:rPr>
          <w:rFonts w:ascii="Comic Sans MS" w:hAnsi="Comic Sans MS"/>
        </w:rPr>
      </w:pPr>
    </w:p>
    <w:p w14:paraId="70241648" w14:textId="77777777" w:rsidR="00143751" w:rsidRDefault="00143751" w:rsidP="00143751">
      <w:pPr>
        <w:rPr>
          <w:rFonts w:ascii="Comic Sans MS" w:hAnsi="Comic Sans MS"/>
        </w:rPr>
      </w:pPr>
    </w:p>
    <w:p w14:paraId="3377AA9D" w14:textId="77777777" w:rsidR="00143751" w:rsidRDefault="00143751" w:rsidP="00143751">
      <w:pPr>
        <w:rPr>
          <w:rFonts w:ascii="Comic Sans MS" w:hAnsi="Comic Sans MS"/>
        </w:rPr>
      </w:pPr>
    </w:p>
    <w:p w14:paraId="10D91697" w14:textId="77777777" w:rsidR="00143751" w:rsidRDefault="00143751" w:rsidP="00143751">
      <w:pPr>
        <w:rPr>
          <w:rFonts w:ascii="Comic Sans MS" w:hAnsi="Comic Sans MS"/>
        </w:rPr>
      </w:pPr>
    </w:p>
    <w:p w14:paraId="73445241" w14:textId="77777777" w:rsidR="00143751" w:rsidRDefault="00143751" w:rsidP="00143751">
      <w:pPr>
        <w:rPr>
          <w:rFonts w:ascii="Comic Sans MS" w:hAnsi="Comic Sans MS"/>
        </w:rPr>
      </w:pPr>
    </w:p>
    <w:p w14:paraId="1F1478AF" w14:textId="77777777" w:rsidR="00143751" w:rsidRDefault="00143751" w:rsidP="00143751">
      <w:pPr>
        <w:rPr>
          <w:rFonts w:ascii="Comic Sans MS" w:hAnsi="Comic Sans MS"/>
        </w:rPr>
      </w:pPr>
    </w:p>
    <w:p w14:paraId="6F6688CB" w14:textId="77777777" w:rsidR="00143751" w:rsidRDefault="00143751" w:rsidP="00143751">
      <w:pPr>
        <w:rPr>
          <w:rFonts w:ascii="Comic Sans MS" w:hAnsi="Comic Sans MS"/>
        </w:rPr>
      </w:pPr>
    </w:p>
    <w:p w14:paraId="4B9ACEEE" w14:textId="77777777" w:rsidR="00143751" w:rsidRDefault="00143751" w:rsidP="00143751">
      <w:pPr>
        <w:rPr>
          <w:rFonts w:ascii="Comic Sans MS" w:hAnsi="Comic Sans MS"/>
        </w:rPr>
      </w:pPr>
    </w:p>
    <w:p w14:paraId="0D014B9E" w14:textId="77777777" w:rsidR="00143751" w:rsidRDefault="00143751" w:rsidP="00143751">
      <w:pPr>
        <w:rPr>
          <w:rFonts w:ascii="Comic Sans MS" w:hAnsi="Comic Sans MS"/>
        </w:rPr>
      </w:pPr>
    </w:p>
    <w:p w14:paraId="05BEA6FF" w14:textId="77777777" w:rsidR="00143751" w:rsidRDefault="00143751" w:rsidP="00143751">
      <w:pPr>
        <w:rPr>
          <w:rFonts w:ascii="Comic Sans MS" w:hAnsi="Comic Sans MS"/>
        </w:rPr>
      </w:pPr>
    </w:p>
    <w:p w14:paraId="7E1939C2" w14:textId="77777777" w:rsidR="00143751" w:rsidRDefault="00143751" w:rsidP="00143751">
      <w:pPr>
        <w:rPr>
          <w:rFonts w:ascii="Comic Sans MS" w:hAnsi="Comic Sans MS"/>
        </w:rPr>
      </w:pPr>
    </w:p>
    <w:p w14:paraId="28C9BF5D" w14:textId="77777777" w:rsidR="00143751" w:rsidRDefault="00143751" w:rsidP="00143751">
      <w:pPr>
        <w:rPr>
          <w:rFonts w:ascii="Comic Sans MS" w:hAnsi="Comic Sans MS"/>
        </w:rPr>
      </w:pPr>
    </w:p>
    <w:p w14:paraId="5EBF1E3D" w14:textId="77777777" w:rsidR="00143751" w:rsidRPr="00F84E4E" w:rsidRDefault="00143751" w:rsidP="00143751">
      <w:pPr>
        <w:rPr>
          <w:rFonts w:ascii="Comic Sans MS" w:hAnsi="Comic Sans MS"/>
          <w:sz w:val="20"/>
          <w:szCs w:val="20"/>
        </w:rPr>
      </w:pPr>
      <w:r w:rsidRPr="00A43515">
        <w:rPr>
          <w:rFonts w:ascii="Comic Sans MS" w:hAnsi="Comic Sans MS"/>
          <w:b/>
        </w:rPr>
        <w:t>Notes:</w:t>
      </w:r>
      <w:r>
        <w:rPr>
          <w:rFonts w:ascii="Comic Sans MS" w:hAnsi="Comic Sans MS"/>
        </w:rPr>
        <w:t xml:space="preserve">  </w:t>
      </w:r>
      <w:r w:rsidRPr="00F84E4E">
        <w:rPr>
          <w:rFonts w:ascii="Comic Sans MS" w:hAnsi="Comic Sans MS"/>
          <w:sz w:val="20"/>
          <w:szCs w:val="20"/>
        </w:rPr>
        <w:t>Have a great weekend!!  Things are settling in very well!  Please continue to sign the boxes on the left of each weekly outline.  This helps make sure we establish a communication tool and your child can build responsibility brining home daily.   Each Friday we will have cross grade morning meetings.  I will keep you posted on what kind it will be, for that Friday on the outline above.  If you would like to join, please feel free.  This Friday we will honor the KG student</w:t>
      </w:r>
      <w:r w:rsidR="00775D23">
        <w:rPr>
          <w:rFonts w:ascii="Comic Sans MS" w:hAnsi="Comic Sans MS"/>
          <w:sz w:val="20"/>
          <w:szCs w:val="20"/>
        </w:rPr>
        <w:t>s.  Y</w:t>
      </w:r>
      <w:r w:rsidRPr="00F84E4E">
        <w:rPr>
          <w:rFonts w:ascii="Comic Sans MS" w:hAnsi="Comic Sans MS"/>
          <w:sz w:val="20"/>
          <w:szCs w:val="20"/>
        </w:rPr>
        <w:t>ou are welcomed to join us downstairs at 10:20-10:40 Thanks!  Mr. JEREMY</w:t>
      </w:r>
    </w:p>
    <w:p w14:paraId="64F7E0A0" w14:textId="77777777" w:rsidR="00143751" w:rsidRPr="00F84E4E" w:rsidRDefault="00143751" w:rsidP="00143751">
      <w:pPr>
        <w:rPr>
          <w:rFonts w:ascii="Comic Sans MS" w:hAnsi="Comic Sans MS"/>
          <w:sz w:val="20"/>
          <w:szCs w:val="20"/>
        </w:rPr>
      </w:pPr>
      <w:proofErr w:type="gramStart"/>
      <w:r w:rsidRPr="00F84E4E">
        <w:rPr>
          <w:rFonts w:ascii="Comic Sans MS" w:hAnsi="Comic Sans MS"/>
          <w:sz w:val="20"/>
          <w:szCs w:val="20"/>
        </w:rPr>
        <w:t>Jeremy@newcitycharterschool.org  612</w:t>
      </w:r>
      <w:proofErr w:type="gramEnd"/>
      <w:r w:rsidRPr="00F84E4E">
        <w:rPr>
          <w:rFonts w:ascii="Comic Sans MS" w:hAnsi="Comic Sans MS"/>
          <w:sz w:val="20"/>
          <w:szCs w:val="20"/>
        </w:rPr>
        <w:t>-623-3309</w:t>
      </w:r>
    </w:p>
    <w:p w14:paraId="14714B7F" w14:textId="77777777" w:rsidR="00143751" w:rsidRPr="00F84E4E" w:rsidRDefault="00143751" w:rsidP="00143751">
      <w:pPr>
        <w:rPr>
          <w:rFonts w:ascii="Comic Sans MS" w:hAnsi="Comic Sans MS"/>
          <w:sz w:val="20"/>
          <w:szCs w:val="20"/>
          <w:u w:val="single"/>
        </w:rPr>
      </w:pPr>
      <w:r w:rsidRPr="00F84E4E">
        <w:rPr>
          <w:rFonts w:ascii="Comic Sans MS" w:hAnsi="Comic Sans MS"/>
          <w:sz w:val="20"/>
          <w:szCs w:val="20"/>
          <w:u w:val="single"/>
        </w:rPr>
        <w:t>Learning goals I have for this week are:</w:t>
      </w:r>
    </w:p>
    <w:p w14:paraId="5969F3CB" w14:textId="77777777" w:rsidR="00143751" w:rsidRPr="00F84E4E" w:rsidRDefault="00143751" w:rsidP="00143751">
      <w:pPr>
        <w:rPr>
          <w:sz w:val="20"/>
          <w:szCs w:val="20"/>
        </w:rPr>
      </w:pPr>
      <w:r w:rsidRPr="00F84E4E">
        <w:rPr>
          <w:rFonts w:ascii="Comic Sans MS" w:hAnsi="Comic Sans MS"/>
          <w:sz w:val="20"/>
          <w:szCs w:val="20"/>
        </w:rPr>
        <w:t xml:space="preserve">1.  </w:t>
      </w:r>
      <w:r w:rsidRPr="00F84E4E">
        <w:rPr>
          <w:sz w:val="20"/>
          <w:szCs w:val="20"/>
        </w:rPr>
        <w:t>Know where their personal spaces are in the room</w:t>
      </w:r>
    </w:p>
    <w:p w14:paraId="50BA967A" w14:textId="77777777" w:rsidR="00143751" w:rsidRPr="00F84E4E" w:rsidRDefault="00143751" w:rsidP="00143751">
      <w:pPr>
        <w:rPr>
          <w:sz w:val="20"/>
          <w:szCs w:val="20"/>
        </w:rPr>
      </w:pPr>
      <w:r w:rsidRPr="00F84E4E">
        <w:rPr>
          <w:sz w:val="20"/>
          <w:szCs w:val="20"/>
        </w:rPr>
        <w:t>2.  Understand the classroom “Hope and Dreams” for the year</w:t>
      </w:r>
    </w:p>
    <w:p w14:paraId="212B9718" w14:textId="77777777" w:rsidR="00143751" w:rsidRPr="00F84E4E" w:rsidRDefault="00143751" w:rsidP="00143751">
      <w:pPr>
        <w:rPr>
          <w:sz w:val="20"/>
          <w:szCs w:val="20"/>
        </w:rPr>
      </w:pPr>
      <w:r w:rsidRPr="00F84E4E">
        <w:rPr>
          <w:sz w:val="20"/>
          <w:szCs w:val="20"/>
        </w:rPr>
        <w:t>3.  Know the bus “Danger Zones”</w:t>
      </w:r>
    </w:p>
    <w:p w14:paraId="20504638" w14:textId="77777777" w:rsidR="00143751" w:rsidRPr="00F84E4E" w:rsidRDefault="00143751" w:rsidP="00143751">
      <w:pPr>
        <w:rPr>
          <w:sz w:val="20"/>
          <w:szCs w:val="20"/>
        </w:rPr>
      </w:pPr>
      <w:r w:rsidRPr="00F84E4E">
        <w:rPr>
          <w:sz w:val="20"/>
          <w:szCs w:val="20"/>
        </w:rPr>
        <w:t>4.  Understand humans have differences both physical and internal</w:t>
      </w:r>
    </w:p>
    <w:p w14:paraId="42A2854C" w14:textId="77777777" w:rsidR="00143751" w:rsidRPr="00F84E4E" w:rsidRDefault="00143751" w:rsidP="00143751">
      <w:pPr>
        <w:rPr>
          <w:sz w:val="20"/>
          <w:szCs w:val="20"/>
        </w:rPr>
      </w:pPr>
      <w:r w:rsidRPr="00F84E4E">
        <w:rPr>
          <w:sz w:val="20"/>
          <w:szCs w:val="20"/>
        </w:rPr>
        <w:t>5.  Begin gaining an understanding of classroom created routines</w:t>
      </w:r>
    </w:p>
    <w:p w14:paraId="6FE07BDD" w14:textId="77777777" w:rsidR="00143751" w:rsidRPr="00F84E4E" w:rsidRDefault="00143751" w:rsidP="00143751">
      <w:pPr>
        <w:rPr>
          <w:sz w:val="20"/>
          <w:szCs w:val="20"/>
        </w:rPr>
      </w:pPr>
      <w:r w:rsidRPr="00F84E4E">
        <w:rPr>
          <w:sz w:val="20"/>
          <w:szCs w:val="20"/>
        </w:rPr>
        <w:t>6.  Create a visual or sound pattern &amp; extend</w:t>
      </w:r>
    </w:p>
    <w:p w14:paraId="11FCC386" w14:textId="77777777" w:rsidR="00143751" w:rsidRDefault="00143751" w:rsidP="00143751"/>
    <w:p w14:paraId="28E5B76F" w14:textId="77777777" w:rsidR="00DC4E0E" w:rsidRDefault="00DC4E0E"/>
    <w:sectPr w:rsidR="00DC4E0E" w:rsidSect="00F41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51"/>
    <w:rsid w:val="00143751"/>
    <w:rsid w:val="00571B62"/>
    <w:rsid w:val="00775D23"/>
    <w:rsid w:val="00A36C1A"/>
    <w:rsid w:val="00DC4E0E"/>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27FD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2</cp:revision>
  <dcterms:created xsi:type="dcterms:W3CDTF">2016-09-02T13:03:00Z</dcterms:created>
  <dcterms:modified xsi:type="dcterms:W3CDTF">2016-09-02T13:03:00Z</dcterms:modified>
</cp:coreProperties>
</file>